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426253" w:rsidRPr="00426253" w:rsidRDefault="00426253" w:rsidP="00426253"/>
    <w:p w:rsidR="00522E6E" w:rsidRDefault="00426253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07.10.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963F5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444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8D7C02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55037A" w:rsidRPr="0055037A">
        <w:rPr>
          <w:sz w:val="26"/>
        </w:rPr>
        <w:t xml:space="preserve">Публичного акционерного общества «Горно-металлургическая компания «Норильский никель» (далее – </w:t>
      </w:r>
      <w:r w:rsidR="0055037A">
        <w:rPr>
          <w:sz w:val="26"/>
        </w:rPr>
        <w:t>ПАО «ГМК «Норильский никель»)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строительства подъездной автомобильной дороги на площадке рудника «</w:t>
      </w:r>
      <w:r w:rsidR="007E3D93">
        <w:rPr>
          <w:sz w:val="26"/>
        </w:rPr>
        <w:t>Таймырский</w:t>
      </w:r>
      <w:r w:rsidR="00294D75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8D7C02">
        <w:rPr>
          <w:sz w:val="26"/>
        </w:rPr>
        <w:t>разделом 3.</w:t>
      </w:r>
      <w:r w:rsidR="008D7C02" w:rsidRPr="008D7C02">
        <w:rPr>
          <w:sz w:val="26"/>
        </w:rPr>
        <w:t xml:space="preserve">3 </w:t>
      </w:r>
      <w:r w:rsidR="008D7C02">
        <w:rPr>
          <w:sz w:val="26"/>
        </w:rPr>
        <w:t>г</w:t>
      </w:r>
      <w:r w:rsidR="00F04CE4" w:rsidRPr="006C0696">
        <w:rPr>
          <w:sz w:val="26"/>
        </w:rPr>
        <w:t>лав</w:t>
      </w:r>
      <w:r w:rsidR="008D7C02">
        <w:rPr>
          <w:sz w:val="26"/>
        </w:rPr>
        <w:t>ы</w:t>
      </w:r>
      <w:r w:rsidR="00F04CE4" w:rsidRPr="006C0696">
        <w:rPr>
          <w:sz w:val="26"/>
        </w:rPr>
        <w:t xml:space="preserve">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</w:t>
      </w:r>
      <w:r w:rsidR="008D7C02">
        <w:rPr>
          <w:sz w:val="26"/>
        </w:rPr>
        <w:t xml:space="preserve">части </w:t>
      </w:r>
      <w:r w:rsidR="008D7C02">
        <w:rPr>
          <w:sz w:val="26"/>
          <w:lang w:val="en-US"/>
        </w:rPr>
        <w:t>I</w:t>
      </w:r>
      <w:r w:rsidR="008D7C02" w:rsidRPr="008D7C02">
        <w:rPr>
          <w:sz w:val="26"/>
        </w:rPr>
        <w:t xml:space="preserve"> </w:t>
      </w:r>
      <w:r w:rsidR="00F04CE4" w:rsidRPr="006C0696">
        <w:rPr>
          <w:sz w:val="26"/>
        </w:rPr>
        <w:t>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</w:t>
      </w:r>
      <w:r w:rsidR="008D7C02">
        <w:rPr>
          <w:sz w:val="26"/>
        </w:rPr>
        <w:t>я город Норильск, утвержденных Р</w:t>
      </w:r>
      <w:r w:rsidR="00FB4FF5" w:rsidRPr="006C0696">
        <w:rPr>
          <w:sz w:val="26"/>
        </w:rPr>
        <w:t>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8D7C02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294D75" w:rsidRPr="00294D75">
        <w:t>для строительства подъездной автомобильной дороги на площадке рудника «</w:t>
      </w:r>
      <w:r w:rsidR="007E3D93" w:rsidRPr="007E3D93">
        <w:t>Таймырский</w:t>
      </w:r>
      <w:r w:rsidR="00294D75" w:rsidRPr="00294D75">
        <w:t>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B01D08">
        <w:t>территория «</w:t>
      </w:r>
      <w:r w:rsidR="007E3D93">
        <w:t>Вспомогательная</w:t>
      </w:r>
      <w:r w:rsidR="00A21104">
        <w:t xml:space="preserve"> площадка рудника </w:t>
      </w:r>
      <w:r w:rsidR="007E3D93">
        <w:t>Таймырский</w:t>
      </w:r>
      <w:r w:rsidR="00B01D08">
        <w:t xml:space="preserve">», земельный участок № 1/1 </w:t>
      </w:r>
      <w:r w:rsidR="000047BB" w:rsidRPr="006C0696">
        <w:t>(далее – Проект)</w:t>
      </w:r>
      <w:r w:rsidR="008D7C02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8D7C02">
        <w:t>ПАО </w:t>
      </w:r>
      <w:r w:rsidR="0055037A">
        <w:t>«ГМК «Норильский никель»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55037A" w:rsidRPr="0055037A">
        <w:rPr>
          <w:sz w:val="26"/>
        </w:rPr>
        <w:t>ПАО «ГМК «Норильский никель»</w:t>
      </w:r>
      <w:r w:rsidR="0055037A">
        <w:rPr>
          <w:sz w:val="26"/>
        </w:rPr>
        <w:t>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3.</w:t>
      </w:r>
      <w: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приложению</w:t>
      </w:r>
      <w:r w:rsidR="008D7C02">
        <w:t xml:space="preserve"> к настоящему постановлению</w:t>
      </w:r>
      <w:r>
        <w:t>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4.</w:t>
      </w:r>
      <w:r>
        <w:tab/>
        <w:t>Управлению по градостроительству и землепользованию Администрации города Норильска направить копию настоящего постановления в адрес ПАО «ГМК «Норильский никель» не позднее десяти дней с даты его подписания.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5.</w:t>
      </w:r>
      <w:r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7D3FF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6.</w:t>
      </w:r>
      <w:r>
        <w:tab/>
        <w:t>Контроль настоящего постановления оставляю за собой.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2E3000" w:rsidP="000C1DB1">
      <w:pPr>
        <w:tabs>
          <w:tab w:val="right" w:pos="9639"/>
        </w:tabs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Главы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r>
        <w:rPr>
          <w:sz w:val="26"/>
        </w:rPr>
        <w:t>А</w:t>
      </w:r>
      <w:r w:rsidR="00475DFF" w:rsidRPr="00475DFF">
        <w:rPr>
          <w:sz w:val="26"/>
        </w:rPr>
        <w:t xml:space="preserve">.В. </w:t>
      </w:r>
      <w:r>
        <w:rPr>
          <w:sz w:val="26"/>
        </w:rPr>
        <w:t>Малков</w:t>
      </w:r>
      <w:bookmarkStart w:id="0" w:name="_GoBack"/>
      <w:bookmarkEnd w:id="0"/>
    </w:p>
    <w:sectPr w:rsidR="00E2531D" w:rsidSect="007D3FF5">
      <w:type w:val="continuous"/>
      <w:pgSz w:w="11907" w:h="16840" w:code="9"/>
      <w:pgMar w:top="1134" w:right="567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259FE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253"/>
    <w:rsid w:val="00426E10"/>
    <w:rsid w:val="00430BEF"/>
    <w:rsid w:val="00447A1B"/>
    <w:rsid w:val="004548A2"/>
    <w:rsid w:val="00475DFF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D7C0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8F66E-01E4-4907-A35D-2A53BC6AD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2019-09-26T07:21:00Z</cp:lastPrinted>
  <dcterms:created xsi:type="dcterms:W3CDTF">2019-10-02T05:21:00Z</dcterms:created>
  <dcterms:modified xsi:type="dcterms:W3CDTF">2019-10-07T02:58:00Z</dcterms:modified>
</cp:coreProperties>
</file>